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600" w:line="240" w:lineRule="auto"/>
        <w:outlineLvl w:val="0"/>
        <w:rPr>
          <w:rFonts w:ascii="Arial" w:cs="Arial" w:hAnsi="Arial" w:eastAsia="Arial"/>
          <w:outline w:val="0"/>
          <w:color w:val="141414"/>
          <w:kern w:val="36"/>
          <w:sz w:val="36"/>
          <w:szCs w:val="36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 w:hint="default"/>
          <w:outline w:val="0"/>
          <w:color w:val="141414"/>
          <w:kern w:val="36"/>
          <w:sz w:val="36"/>
          <w:szCs w:val="36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kern w:val="36"/>
          <w:sz w:val="36"/>
          <w:szCs w:val="36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LTAL</w:t>
      </w:r>
      <w:r>
        <w:rPr>
          <w:rFonts w:ascii="Arial" w:hAnsi="Arial" w:hint="default"/>
          <w:outline w:val="0"/>
          <w:color w:val="141414"/>
          <w:kern w:val="36"/>
          <w:sz w:val="36"/>
          <w:szCs w:val="36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kern w:val="36"/>
          <w:sz w:val="36"/>
          <w:szCs w:val="36"/>
          <w:u w:color="141414"/>
          <w:rtl w:val="0"/>
          <w:lang w:val="de-DE"/>
          <w14:textFill>
            <w14:solidFill>
              <w14:srgbClr w14:val="141414"/>
            </w14:solidFill>
          </w14:textFill>
        </w:rPr>
        <w:t>NOS SZERZ</w:t>
      </w:r>
      <w:r>
        <w:rPr>
          <w:rFonts w:ascii="Arial" w:hAnsi="Arial" w:hint="default"/>
          <w:outline w:val="0"/>
          <w:color w:val="141414"/>
          <w:kern w:val="36"/>
          <w:sz w:val="36"/>
          <w:szCs w:val="36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kern w:val="36"/>
          <w:sz w:val="36"/>
          <w:szCs w:val="36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kern w:val="36"/>
          <w:sz w:val="36"/>
          <w:szCs w:val="36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kern w:val="36"/>
          <w:sz w:val="36"/>
          <w:szCs w:val="36"/>
          <w:u w:color="141414"/>
          <w:rtl w:val="0"/>
          <w:lang w:val="de-DE"/>
          <w14:textFill>
            <w14:solidFill>
              <w14:srgbClr w14:val="141414"/>
            </w14:solidFill>
          </w14:textFill>
        </w:rPr>
        <w:t>SI FELT</w:t>
      </w:r>
      <w:r>
        <w:rPr>
          <w:rFonts w:ascii="Arial" w:hAnsi="Arial" w:hint="default"/>
          <w:outline w:val="0"/>
          <w:color w:val="141414"/>
          <w:kern w:val="36"/>
          <w:sz w:val="36"/>
          <w:szCs w:val="36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kern w:val="36"/>
          <w:sz w:val="36"/>
          <w:szCs w:val="36"/>
          <w:u w:color="141414"/>
          <w:rtl w:val="0"/>
          <w:lang w:val="de-DE"/>
          <w14:textFill>
            <w14:solidFill>
              <w14:srgbClr w14:val="141414"/>
            </w14:solidFill>
          </w14:textFill>
        </w:rPr>
        <w:t>TELEK</w:t>
      </w:r>
    </w:p>
    <w:p>
      <w:pPr>
        <w:pStyle w:val="heading 3"/>
        <w:spacing w:before="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1.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s: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ruk internetes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ruh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zban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megjelen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se jogilag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erej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ű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nlatnak nem, csup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nem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erej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ű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, internetes katal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gusnak min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l.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ruk a kos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 haszn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val rendelhet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meg. A kiv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lasztott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rut a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„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kos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rba teszem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”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gombra kattintva helyezheti el a kos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rban. A jobb fels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sarokban tal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, kosarat jelk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pez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piktogramra kattintva a kos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rban elhelyezett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rukat megtekintheti,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dos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thatja a mennyis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ket,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s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lheti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ket. A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befejez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sekor kattintson a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„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tov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bb a p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de-DE"/>
          <w14:textFill>
            <w14:solidFill>
              <w14:srgbClr w14:val="141414"/>
            </w14:solidFill>
          </w14:textFill>
        </w:rPr>
        <w:t>nzt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rhoz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”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gombra; a 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a regisztr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ci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, majd bel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p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ut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adhatja le. Facebook-fi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val vagy e-mail-c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vel tud regisztr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lni. A bel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p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nl-NL"/>
          <w14:textFill>
            <w14:solidFill>
              <w14:srgbClr w14:val="141414"/>
            </w14:solidFill>
          </w14:textFill>
        </w:rPr>
        <w:t>en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lassza ki a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 xml:space="preserve">si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fizet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dot. A 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gleges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se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tt a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„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ttekint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se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”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gomb seg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vel ellen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rizheti, hogy nincs-e hib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adat a 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sben,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ha van, akkor azt ki is tudja jav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tani.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 a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„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fizet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telezetts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ggel 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”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gombra kattintva adhatja le a kos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rban elhelyezett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kekre vonatkoz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t. A 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s be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rkez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en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azonnal kap egy visszaigazol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 a 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l, amely azonban a 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nkr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nem min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a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elfogad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nak. A 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akkor min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elfogadottnak, ha arr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e-mailben visszaigazol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nk, vagy ha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napon bel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 feladjuk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rukat.</w:t>
      </w:r>
    </w:p>
    <w:p>
      <w:pPr>
        <w:pStyle w:val="heading 3"/>
        <w:shd w:val="clear" w:color="auto" w:fill="f6dbd8"/>
        <w:spacing w:before="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2.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ssal kapcsolatos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koztat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</w:p>
    <w:p>
      <w:pPr>
        <w:pStyle w:val="Normal (Web)"/>
        <w:shd w:val="clear" w:color="auto" w:fill="f6dbd8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El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jog</w:t>
      </w:r>
    </w:p>
    <w:p>
      <w:pPr>
        <w:pStyle w:val="Normal (Web)"/>
        <w:shd w:val="clear" w:color="auto" w:fill="f6dbd8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14 napon bel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jogosult indokol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llni e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pt-PT"/>
          <w14:textFill>
            <w14:solidFill>
              <w14:srgbClr w14:val="141414"/>
            </w14:solidFill>
          </w14:textFill>
        </w:rPr>
        <w:t>l.</w:t>
      </w:r>
    </w:p>
    <w:p>
      <w:pPr>
        <w:pStyle w:val="Normal (Web)"/>
        <w:shd w:val="clear" w:color="auto" w:fill="f6dbd8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Az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rid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att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a napt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tott 14 nap eltelt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vel 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 le, amelyen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 vagy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ltal megjel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lt, a fuvaroz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elt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harmadik szem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ly a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da-DK"/>
          <w14:textFill>
            <w14:solidFill>
              <w14:srgbClr w14:val="141414"/>
            </w14:solidFill>
          </w14:textFill>
        </w:rPr>
        <w:t xml:space="preserve">ket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tveszi.</w:t>
      </w:r>
    </w:p>
    <w:p>
      <w:pPr>
        <w:pStyle w:val="Normal (Web)"/>
        <w:shd w:val="clear" w:color="auto" w:fill="f6dbd8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 xml:space="preserve">Ha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lni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az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jog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val,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tartalmaz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egy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rtelm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ű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nyilatkozat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teles eljuttatni (p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ul post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n, telefaxon vagy elektronikus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ú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ton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tt lev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ú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n) az al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bbi c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mre: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jovotech.hu, ICO 04688465, David Vavra, 1. Maje 535/50, 46001 Liberec Email: info@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jovotech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.hu Ebb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a c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felhaszn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lhatja a mell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kelt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sinyilatkozat-mint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is.</w:t>
      </w:r>
    </w:p>
    <w:p>
      <w:pPr>
        <w:pStyle w:val="Normal (Web)"/>
        <w:shd w:val="clear" w:color="auto" w:fill="f6dbd8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de-DE"/>
          <w14:textFill>
            <w14:solidFill>
              <w14:srgbClr w14:val="141414"/>
            </w14:solidFill>
          </w14:textFill>
        </w:rPr>
        <w:t>n 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rid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ben gyakorolja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jog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t, ha a fent megjel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de-DE"/>
          <w14:textFill>
            <w14:solidFill>
              <w14:srgbClr w14:val="141414"/>
            </w14:solidFill>
          </w14:textFill>
        </w:rPr>
        <w:t>lt 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rid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lej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rta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tt elk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ldi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nyilatkozat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t.</w:t>
      </w:r>
    </w:p>
    <w:p>
      <w:pPr>
        <w:pStyle w:val="Normal (Web)"/>
        <w:shd w:val="clear" w:color="auto" w:fill="f6dbd8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Az el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joghat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sai</w:t>
      </w:r>
    </w:p>
    <w:p>
      <w:pPr>
        <w:pStyle w:val="Normal (Web)"/>
        <w:shd w:val="clear" w:color="auto" w:fill="f6dbd8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 xml:space="preserve">Ha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n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ll ett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a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l, halad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ktalanul, de legk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bb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n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nyilatkozat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nak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zhezv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tott 14 napon bel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visszat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k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ltal teljes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tett valamennyi ellenszolg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ltat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st, ide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rtve a fuvaroz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lts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get is (kiv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 azokat a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bbletk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lts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geket, amelyek amiatt mer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ltek fel, hogy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ltalunk felk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lt, legolcs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bb szok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pt-PT"/>
          <w14:textFill>
            <w14:solidFill>
              <w14:srgbClr w14:val="141414"/>
            </w14:solidFill>
          </w14:textFill>
        </w:rPr>
        <w:t>sos fuvaroz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da-DK"/>
          <w14:textFill>
            <w14:solidFill>
              <w14:srgbClr w14:val="141414"/>
            </w14:solidFill>
          </w14:textFill>
        </w:rPr>
        <w:t>dt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elt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fuvaroz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dot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lasztott.) A visszat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s sor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 az eredeti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gylet sor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alkalmazott fizet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ddal egyez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fizet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dot alkalmazunk, kiv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ve, ha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fizet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da-DK"/>
          <w14:textFill>
            <w14:solidFill>
              <w14:srgbClr w14:val="141414"/>
            </w14:solidFill>
          </w14:textFill>
        </w:rPr>
        <w:t>d ig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nybev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hez kifejezetten a hozz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adja; e visszat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 alkalmaz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kifoly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nl-NL"/>
          <w14:textFill>
            <w14:solidFill>
              <w14:srgbClr w14:val="141414"/>
            </w14:solidFill>
          </w14:textFill>
        </w:rPr>
        <w:t xml:space="preserve">lag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nt semmilyen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bbletk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lts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 nem terheli. A visszat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 mindaddig visszatarthatjuk, am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 vissza nem kaptuk a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ket, vagy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nem igazolta, hogy azt visszak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ldte: a kett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a kor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bbi id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pontot kell figyelembe venni.</w:t>
      </w:r>
    </w:p>
    <w:p>
      <w:pPr>
        <w:pStyle w:val="Normal (Web)"/>
        <w:shd w:val="clear" w:color="auto" w:fill="f6dbd8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teles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munkra vagy a GLS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pt-PT"/>
          <w14:textFill>
            <w14:solidFill>
              <w14:srgbClr w14:val="141414"/>
            </w14:solidFill>
          </w14:textFill>
        </w:rPr>
        <w:t>ra a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ket indokolatlan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sedelem 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l, de legk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bb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nyilatkozat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nak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zl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tott 14 napon bel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visszak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ldeni vagy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tadni. A 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rid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betartottnak min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l, ha a 14 napos 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rid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letelte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tt elk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ldi a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ket.</w:t>
      </w:r>
    </w:p>
    <w:p>
      <w:pPr>
        <w:pStyle w:val="Normal (Web)"/>
        <w:shd w:val="clear" w:color="auto" w:fill="f6dbd8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visszak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nek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lts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geit mi viselj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k.</w:t>
      </w:r>
    </w:p>
    <w:p>
      <w:pPr>
        <w:pStyle w:val="Normal (Web)"/>
        <w:shd w:val="clear" w:color="auto" w:fill="f6dbd8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kiz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lag akkor vonhat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felel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gre a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kben bek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vetkezett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kcs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kken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rt, ha az a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jelleg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nek, tulajdons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gainak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ű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nek meg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llap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hoz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ges haszn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latot meghalad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haszn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lat miatt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vetkezett be.</w:t>
      </w:r>
    </w:p>
    <w:p>
      <w:pPr>
        <w:pStyle w:val="Normal (Web)"/>
        <w:shd w:val="clear" w:color="auto" w:fill="f6dbd8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El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ssal kapcsolatos t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koztat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ge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El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sinyilatkozat-minta</w:t>
      </w:r>
    </w:p>
    <w:p>
      <w:pPr>
        <w:pStyle w:val="Normal (Web)"/>
        <w:shd w:val="clear" w:color="auto" w:fill="ffffff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 jelen nyomtatv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nyt csak akkor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ltse ki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juttassa vissza, ha szeretne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llni a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l:</w:t>
      </w:r>
      <w:r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  <w:br w:type="textWrapping"/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ovotech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.hu, David Vavra, 1. Maje 535/50, 46001 Liberec Email: info@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jovotech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.hu</w:t>
      </w:r>
      <w:r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  <w:br w:type="textWrapping"/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Alul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rott/ak* kijelentem/kijelentj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k*, hogy gyakorlom/gyakoroljuk*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jogomat/jogunkat*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den az al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bbi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k/ek* ad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re: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az al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bbi szolg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ltat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s* ny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ú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ra ir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nyul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tekintet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de-DE"/>
          <w14:textFill>
            <w14:solidFill>
              <w14:srgbClr w14:val="141414"/>
            </w14:solidFill>
          </w14:textFill>
        </w:rPr>
        <w:t>ben: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s id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pontja*/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nl-NL"/>
          <w14:textFill>
            <w14:solidFill>
              <w14:srgbClr w14:val="141414"/>
            </w14:solidFill>
          </w14:textFill>
        </w:rPr>
        <w:t>tel id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pontja*: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 fogyaszt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(k) neve: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 fogyaszt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(k) c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me: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 fogyaszt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(k) al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sa (kiz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lag pap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ron tett nyilatkozat eset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n):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Kelt</w:t>
      </w:r>
    </w:p>
    <w:p>
      <w:pPr>
        <w:pStyle w:val="Normal.0"/>
        <w:shd w:val="clear" w:color="auto" w:fill="ffffff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  <w:br w:type="textWrapping"/>
        <w:br w:type="textWrapping"/>
        <w:br w:type="textWrapping"/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________________________________</w:t>
      </w:r>
      <w:r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  <w:br w:type="textWrapping"/>
      </w:r>
    </w:p>
    <w:p>
      <w:pPr>
        <w:pStyle w:val="Normal (Web)"/>
        <w:shd w:val="clear" w:color="auto" w:fill="ffffff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*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 szerint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rlend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.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heading 3"/>
        <w:spacing w:before="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3. Az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jog kiz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sa/lej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rata: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ssel kapcsolatos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jog nem gyakorolhat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olyan nem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re gy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rtott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eset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ben, amelyet a fogyaszt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utas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sa alapj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vagy kifejezett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re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tottak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, vagy olyan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eset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ben, amelyet egy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rtelm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ű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en a fogyaszt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szem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ly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re szabtak, romland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vagy min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vid ideig meg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tekintet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ben, olyan 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 csomagol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ú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tekintet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ben, amely eg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szs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delmi vagy higi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niai okokb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tad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felbont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sa ut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nem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ldhet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vissza.</w:t>
      </w:r>
    </w:p>
    <w:p>
      <w:pPr>
        <w:pStyle w:val="heading 3"/>
        <w:spacing w:before="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4.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zhezv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90 napon bel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li visszak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shez f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ű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nt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llalt jog: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 fentiekben hivatkozott, jogszab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lyokban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jogon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ú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lmen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en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nt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llalt visszak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si garanci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biztos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tunk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nnek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ruk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zhezv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90 napos id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szakban. A 14 napos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si id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letelt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en,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90 napban (amely id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szak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zhezv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napon kezd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dik) a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ú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gy is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llhat, ha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rut, amelyet nem kifejezetten a fogyaszt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re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tottak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, vagy amelyet egy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rtelm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ű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en nem a fogyaszt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szem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ly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re szabtak, hi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nytalanul, az eredeti csomagol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ban, haszn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latlan vagy 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rtetlen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llapodban visszak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ldi.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g, ha a felad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a 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rid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bel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nik meg.</w:t>
      </w:r>
    </w:p>
    <w:p>
      <w:pPr>
        <w:pStyle w:val="Normal (Web)"/>
        <w:spacing w:before="300" w:after="300"/>
        <w:rPr>
          <w:rFonts w:ascii="Arial" w:cs="Arial" w:hAnsi="Arial" w:eastAsia="Arial"/>
          <w:b w:val="1"/>
          <w:bCs w:val="1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rut a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vetkez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c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da-DK"/>
          <w14:textFill>
            <w14:solidFill>
              <w14:srgbClr w14:val="141414"/>
            </w14:solidFill>
          </w14:textFill>
        </w:rPr>
        <w:t>mre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ldheti vissza: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ovotech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.hu, David Vavra, 1. Maje 535/50, 46001 Liberec Email: info@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jovotech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.hu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 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 szerz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sben kik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tt, 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nk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nt v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llalt visszak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ld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si garancia nem 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rinti az 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jogszab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lyok alapj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fenn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jogait 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k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vetel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:lang w:val="de-DE"/>
          <w14:textFill>
            <w14:solidFill>
              <w14:srgbClr w14:val="141414"/>
            </w14:solidFill>
          </w14:textFill>
        </w:rPr>
        <w:t>seit, k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tekintettel a jogszab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lyban biztos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tott el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 xml:space="preserve">si 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szavatoss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gi jogra, amelyet 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tov</w:t>
      </w:r>
      <w:r>
        <w:rPr>
          <w:rFonts w:ascii="Arial" w:hAnsi="Arial" w:hint="default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bbra is gyakorolhat.</w:t>
      </w:r>
    </w:p>
    <w:p>
      <w:pPr>
        <w:pStyle w:val="heading 3"/>
        <w:spacing w:before="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5.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s: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Kiz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lag Magyarorsz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g ter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llaljuk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ruk kisz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t. A kisz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ltal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ban a GLS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gzi.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ruinkat kiz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lag kiskereskedelmi mennyis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gben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kiz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lag a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gfelhaszn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re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ll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dunkban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teni.</w:t>
      </w:r>
    </w:p>
    <w:p>
      <w:pPr>
        <w:pStyle w:val="heading 3"/>
        <w:spacing w:before="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6. 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g: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Abban az esetben, ha a kisz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tott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knek 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that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anyag- vagy gy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hib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ja van, ide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rtve a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s sor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keletkezett 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seket,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k, hogy a hib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annak felfedez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se ut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halad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ktalanul, de nem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bb, mint a hiba felfedez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tott 2 h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napon bel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lje vel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nk az info@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jovotech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.hu c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da-DK"/>
          <w14:textFill>
            <w14:solidFill>
              <w14:srgbClr w14:val="141414"/>
            </w14:solidFill>
          </w14:textFill>
        </w:rPr>
        <w:t>mre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tt e-mailben vagy az al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bbi 16. pontban meghat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rozott c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da-DK"/>
          <w14:textFill>
            <w14:solidFill>
              <w14:srgbClr w14:val="141414"/>
            </w14:solidFill>
          </w14:textFill>
        </w:rPr>
        <w:t>mre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tt lev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lben, vagy pedig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ru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telekor a GLS munkat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nak. Ugyanakkor felh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vjuk a figyelm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t, hogy a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teljes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tott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ves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rid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ú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kell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jogait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 nem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theti. Kell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jogai alapj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sa szerint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rhet kijav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 vagy kicser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st, kiv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ve, ha a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lasztott kell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jog teljes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se lehetetlen, vagy ha az a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llalkoz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ra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–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sik kell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ig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 teljes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 xml:space="preserve">vel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sszehasonl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tva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–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nytalan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bbletk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lts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ggel 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rna. Ha a kijav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 vagy a kicser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 nem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rte, illetve nem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rhette,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ú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gy ig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nyelheti az ellenszolg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ltat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s ar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nyos lesz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t, vagy a hib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a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llalkoz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lts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re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is kijav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thatja, illetve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ssal kijav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ttathatja, vagy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–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esetben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–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is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llhat. Jelent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ktelen hiba eset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nem jogosult a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llni.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lasztott kell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jog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egy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sikra is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rhet,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lts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t azonban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viseli, kiv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ve, ha az indokolt volt, vagy arra a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llalkoz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adott okot. A teljes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tott hat h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napon bel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a kell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ig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nye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nek a hiba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zl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ú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nincs egy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 felt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tele. A teljes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tott hat h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nap eltelte ut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azonban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teles bizony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tani, hogy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ltal felismert hiba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 a teljes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s id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pontj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ban is megvolt.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 hib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ja eset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–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sa szerint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–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 fent meghat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rozott kell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jog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vagy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ig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nyt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thet.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ig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 xml:space="preserve">nt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kiz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lag a hib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s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kijav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vagy kicser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rheti. A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akkor hib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s, ha az nem felel meg a forgalomba hozatalakor 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lyos min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vetelm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nyeknek vagy pedig, ha nem rendelkezik a gy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ó 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ltal adott le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sban szerepl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tulajdons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gokkal.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ig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a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gy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ó 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ltali forgalomba hozatal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tott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nl-NL"/>
          <w14:textFill>
            <w14:solidFill>
              <w14:srgbClr w14:val="141414"/>
            </w14:solidFill>
          </w14:textFill>
        </w:rPr>
        <w:t>ven bel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theti.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ig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kiz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lag az ing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dolog gy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val vagy forgalmaz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val szemben gyakorolhatja. A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hib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nl-NL"/>
          <w14:textFill>
            <w14:solidFill>
              <w14:srgbClr w14:val="141414"/>
            </w14:solidFill>
          </w14:textFill>
        </w:rPr>
        <w:t>t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ig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ny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se eset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nnek kell bizony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tania. A gy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(forgalmaz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) kiz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lag akkor mentes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l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telezetts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da-DK"/>
          <w14:textFill>
            <w14:solidFill>
              <w14:srgbClr w14:val="141414"/>
            </w14:solidFill>
          </w14:textFill>
        </w:rPr>
        <w:t>ge al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l, ha bizony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tani tudja, hogy:</w:t>
      </w:r>
    </w:p>
    <w:p>
      <w:pPr>
        <w:pStyle w:val="Normal.0"/>
        <w:numPr>
          <w:ilvl w:val="0"/>
          <w:numId w:val="2"/>
        </w:numPr>
        <w:bidi w:val="0"/>
        <w:spacing w:before="150" w:after="150" w:line="240" w:lineRule="auto"/>
        <w:ind w:right="0"/>
        <w:jc w:val="left"/>
        <w:rPr>
          <w:rFonts w:ascii="Arial" w:hAnsi="Arial"/>
          <w:outline w:val="0"/>
          <w:color w:val="141414"/>
          <w:sz w:val="17"/>
          <w:szCs w:val="17"/>
          <w:rtl w:val="0"/>
          <w:lang w:val="it-IT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a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ket nem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zleti tev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kenys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da-DK"/>
          <w14:textFill>
            <w14:solidFill>
              <w14:srgbClr w14:val="141414"/>
            </w14:solidFill>
          </w14:textFill>
        </w:rPr>
        <w:t>ge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ben gy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rtotta, illetve hozta forgalomba; vagy</w:t>
      </w:r>
    </w:p>
    <w:p>
      <w:pPr>
        <w:pStyle w:val="Normal.0"/>
        <w:numPr>
          <w:ilvl w:val="0"/>
          <w:numId w:val="2"/>
        </w:numPr>
        <w:bidi w:val="0"/>
        <w:spacing w:before="150" w:after="150" w:line="240" w:lineRule="auto"/>
        <w:ind w:right="0"/>
        <w:jc w:val="left"/>
        <w:rPr>
          <w:rFonts w:ascii="Arial" w:hAnsi="Arial"/>
          <w:outline w:val="0"/>
          <w:color w:val="141414"/>
          <w:sz w:val="17"/>
          <w:szCs w:val="17"/>
          <w:rtl w:val="0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 hiba a tudom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ny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 a technika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sa szerint a forgalomba hozatal id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pontj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ban nem volt felismerhet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; vagy</w:t>
      </w:r>
    </w:p>
    <w:p>
      <w:pPr>
        <w:pStyle w:val="Normal.0"/>
        <w:numPr>
          <w:ilvl w:val="0"/>
          <w:numId w:val="2"/>
        </w:numPr>
        <w:bidi w:val="0"/>
        <w:spacing w:before="150" w:after="150" w:line="240" w:lineRule="auto"/>
        <w:ind w:right="0"/>
        <w:jc w:val="left"/>
        <w:rPr>
          <w:rFonts w:ascii="Arial" w:hAnsi="Arial"/>
          <w:outline w:val="0"/>
          <w:color w:val="141414"/>
          <w:sz w:val="17"/>
          <w:szCs w:val="17"/>
          <w:rtl w:val="0"/>
          <w:lang w:val="it-IT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a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hib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ja jogszab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ly vagy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alkalmaz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ered.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pt-PT"/>
          <w14:textFill>
            <w14:solidFill>
              <w14:srgbClr w14:val="141414"/>
            </w14:solidFill>
          </w14:textFill>
        </w:rPr>
        <w:t>Felh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vjuk figyelm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t, hogy ugyanazon hiba miatt kell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gi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s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ig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nyt egyszerre, egym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ssal p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rhuzamosan nem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thet.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ig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nek eredm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nyes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se eset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azonban a kicser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lt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kre, illetve kijav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tott 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szre vonatkoz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kell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kszavatoss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ig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a gy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val szemben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theti.</w:t>
      </w:r>
    </w:p>
    <w:p>
      <w:pPr>
        <w:pStyle w:val="heading 3"/>
        <w:spacing w:before="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7.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lts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g: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t az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ovotech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.hu 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jmentesen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tja.</w:t>
      </w:r>
    </w:p>
    <w:p>
      <w:pPr>
        <w:pStyle w:val="heading 3"/>
        <w:spacing w:before="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8. Fizet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s: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 fizet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alapvet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en PayPalon kereszt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 xml:space="preserve">l, (MasterCard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Visa) bankk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rty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val vagy ut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ttel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nik.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refizet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eset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nem biztos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tunk kedvezm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nyt.</w:t>
      </w:r>
    </w:p>
    <w:p>
      <w:pPr>
        <w:pStyle w:val="heading 4"/>
        <w:spacing w:before="0"/>
        <w:rPr>
          <w:rFonts w:ascii="Arial" w:cs="Arial" w:hAnsi="Arial" w:eastAsia="Arial"/>
          <w:b w:val="0"/>
          <w:bCs w:val="0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Fizet</w:t>
      </w:r>
      <w:r>
        <w:rPr>
          <w:rFonts w:ascii="Arial" w:hAnsi="Arial" w:hint="default"/>
          <w:b w:val="0"/>
          <w:bCs w:val="0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b w:val="0"/>
          <w:bCs w:val="0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PayPalon kereszt</w:t>
      </w:r>
      <w:r>
        <w:rPr>
          <w:rFonts w:ascii="Arial" w:hAnsi="Arial" w:hint="default"/>
          <w:b w:val="0"/>
          <w:bCs w:val="0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b w:val="0"/>
          <w:bCs w:val="0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</w:t>
      </w:r>
    </w:p>
    <w:p>
      <w:pPr>
        <w:pStyle w:val="Normal.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Fizethet a saj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PayPal-sz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kereszt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l. A 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s lead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en oldalunk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tir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tja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nt a PayPal oldal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ra, ahol kifizetheti a 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t. Amint PayPal-sz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nkra meg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rkezik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ltal adott enged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lyr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rtes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s,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rukra vonatkoz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an meghat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rozott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rid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f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gg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en megkezdj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a kisz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st. A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skor PayPal-sz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az esetleges kedvezm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nyek, p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ul kuponok stb., levon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sa ut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megterhelj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a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nylegesen kisz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zott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sszeggel. A 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re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tott vagy egy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rtelm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ű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en a 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szem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ly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re szabott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ruk eset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ben PayPal-sz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a kedvezm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nyek, kuponok stb. levon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en halad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ktalanul megterhelj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a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nylegesen kisz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zott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sszeggel.</w:t>
      </w:r>
    </w:p>
    <w:p>
      <w:pPr>
        <w:pStyle w:val="heading 4"/>
        <w:spacing w:before="0"/>
        <w:rPr>
          <w:rFonts w:ascii="Arial" w:cs="Arial" w:hAnsi="Arial" w:eastAsia="Arial"/>
          <w:b w:val="0"/>
          <w:bCs w:val="0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Fizet</w:t>
      </w:r>
      <w:r>
        <w:rPr>
          <w:rFonts w:ascii="Arial" w:hAnsi="Arial" w:hint="default"/>
          <w:b w:val="0"/>
          <w:bCs w:val="0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b w:val="0"/>
          <w:bCs w:val="0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bankk</w:t>
      </w:r>
      <w:r>
        <w:rPr>
          <w:rFonts w:ascii="Arial" w:hAnsi="Arial" w:hint="default"/>
          <w:b w:val="0"/>
          <w:bCs w:val="0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rty</w:t>
      </w:r>
      <w:r>
        <w:rPr>
          <w:rFonts w:ascii="Arial" w:hAnsi="Arial" w:hint="default"/>
          <w:b w:val="0"/>
          <w:bCs w:val="0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val</w:t>
      </w:r>
    </w:p>
    <w:p>
      <w:pPr>
        <w:pStyle w:val="Normal.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 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folyamat sor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azonnal tud fizetni, ha megadja bankk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rty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ja adatait. A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skor bankk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rty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az esetleges kedvezm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nyek, p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ul kuponok stb., levon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sa ut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megterhelj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a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nylegesen kisz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zott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sszeggel. A 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re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tott vagy egy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rtelm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ű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en a 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szem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ly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re szabott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ruk eset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ben bankk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rty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a kedvezm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nyek, kuponok stb. levon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en halad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ktalanul megterhelj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a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nylegesen kisz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zott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sszeggel.</w:t>
      </w:r>
    </w:p>
    <w:p>
      <w:pPr>
        <w:pStyle w:val="heading 4"/>
        <w:spacing w:before="0"/>
        <w:rPr>
          <w:rFonts w:ascii="Arial" w:cs="Arial" w:hAnsi="Arial" w:eastAsia="Arial"/>
          <w:b w:val="0"/>
          <w:bCs w:val="0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b w:val="0"/>
          <w:bCs w:val="0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Fizet</w:t>
      </w:r>
      <w:r>
        <w:rPr>
          <w:rFonts w:ascii="Arial" w:hAnsi="Arial" w:hint="default"/>
          <w:b w:val="0"/>
          <w:bCs w:val="0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b w:val="0"/>
          <w:bCs w:val="0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ut</w:t>
      </w:r>
      <w:r>
        <w:rPr>
          <w:rFonts w:ascii="Arial" w:hAnsi="Arial" w:hint="default"/>
          <w:b w:val="0"/>
          <w:bCs w:val="0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b w:val="0"/>
          <w:bCs w:val="0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nv</w:t>
      </w:r>
      <w:r>
        <w:rPr>
          <w:rFonts w:ascii="Arial" w:hAnsi="Arial" w:hint="default"/>
          <w:b w:val="0"/>
          <w:bCs w:val="0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b w:val="0"/>
          <w:bCs w:val="0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ttel</w:t>
      </w:r>
    </w:p>
    <w:p>
      <w:pPr>
        <w:pStyle w:val="Normal.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ruk ut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tes fizet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se eset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a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szerepl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 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sszeget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szp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nzben fizeti ki a csomag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telekor. A 2. pont szerinti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eset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a visszafizet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 banki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tutal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ssal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nik. Ehhez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nl-NL"/>
          <w14:textFill>
            <w14:solidFill>
              <w14:srgbClr w14:val="141414"/>
            </w14:solidFill>
          </w14:textFill>
        </w:rPr>
        <w:t>nk van banksz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ja adataira, amelyeket fogyaszt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i fi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ban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nnyen, biztons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gosan megadhat. Fenntartjuk a jogot, hogy a visszak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 xml:space="preserve">tt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ru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nek megfelel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utalv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nyt bocs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ssunk ki, amennyiben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bbsz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ri eml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keztet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ut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 sem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rhet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el a banksz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ja adatai.</w:t>
      </w:r>
    </w:p>
    <w:p>
      <w:pPr>
        <w:pStyle w:val="heading 3"/>
        <w:spacing w:before="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9.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rak: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raink forintban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rtend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k,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tartalmazz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a jogszab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lyokban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f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t (brutt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ó 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rak). Minden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nk telhet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megtesz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nk annak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rdek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ben, hogy internetes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ruh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zunk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rai pontosak legyenek, ha azonban ennek ellen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re hib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rak jelenn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nek meg, nem vagyunk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telesek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rut a hib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 xml:space="preserve">ron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teni. Ilyen esetben a term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ket felk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lhatjuk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nnek a helyes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ron,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pedig jogosult a fenti 2. pontban meghat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rozottak szerint a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llni. Hib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sen az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bbek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tt, amely nyilv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nl-NL"/>
          <w14:textFill>
            <w14:solidFill>
              <w14:srgbClr w14:val="141414"/>
            </w14:solidFill>
          </w14:textFill>
        </w:rPr>
        <w:t>nval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an hib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vagy ar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nytalan.</w:t>
      </w:r>
    </w:p>
    <w:p>
      <w:pPr>
        <w:pStyle w:val="heading 3"/>
        <w:spacing w:before="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10. A tulajdonjog fenntart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sa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A teljes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sszeg kifizet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ig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ruk a mi tulajdonunkat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pezik.</w:t>
      </w:r>
    </w:p>
    <w:p>
      <w:pPr>
        <w:pStyle w:val="heading 3"/>
        <w:spacing w:before="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11. Elektronikus kapcsolattart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s: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hozz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rul, hogy a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rint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kapcsolattart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elektronikus form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ban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njen.</w:t>
      </w:r>
    </w:p>
    <w:p>
      <w:pPr>
        <w:pStyle w:val="heading 3"/>
        <w:spacing w:before="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de-DE"/>
          <w14:textFill>
            <w14:solidFill>
              <w14:srgbClr w14:val="141414"/>
            </w14:solidFill>
          </w14:textFill>
        </w:rPr>
        <w:t>12. Alternat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v vitarendez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s/Online vitarendez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da-DK"/>
          <w14:textFill>
            <w14:solidFill>
              <w14:srgbClr w14:val="141414"/>
            </w14:solidFill>
          </w14:textFill>
        </w:rPr>
        <w:t>s (ODR)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Amennyiben valamely 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 xml:space="preserve">ron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tny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ú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, internetes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nl-NL"/>
          <w14:textFill>
            <w14:solidFill>
              <w14:srgbClr w14:val="141414"/>
            </w14:solidFill>
          </w14:textFill>
        </w:rPr>
        <w:t>val 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rmilyen gond mer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fel, amelyet nem tud vel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nk rendezni, panasz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a 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hagyott vitarendez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si test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lethez az al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bbi fel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leten kereszt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ldheti el (online vitarendez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–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ODR: Online Dispute Resolution): https://webgate.acceptance.ec.europa.eu/odr/main/?event=main.home2.show&amp;lng=HU Magyarorsz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gon ezenk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a Budapesti 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de-DE"/>
          <w14:textFill>
            <w14:solidFill>
              <w14:srgbClr w14:val="141414"/>
            </w14:solidFill>
          </w14:textFill>
        </w:rPr>
        <w:t>ltet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Test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let jogosult 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 xml:space="preserve">ron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tny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ú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jogvit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kban elj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rni (1016 Budapest, Krisztina krt. 99. III. em. 310.; e-mail: bekelteto.testulet@bkik.hu). A fogyaszt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i 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de-DE"/>
          <w14:textFill>
            <w14:solidFill>
              <w14:srgbClr w14:val="141414"/>
            </w14:solidFill>
          </w14:textFill>
        </w:rPr>
        <w:t>ltet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test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letek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tt foly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vitarendez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si elj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sokban azonban nem vagyunk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telesek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 nem is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kunkban 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szt venni.</w:t>
      </w:r>
    </w:p>
    <w:p>
      <w:pPr>
        <w:pStyle w:val="heading 3"/>
        <w:spacing w:before="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13. A harmadik szem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lyek hivatkoz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saival kapcsolatos felel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 kiz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sa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Oldalainkon vannak olyan hivatkoz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sok, amelyek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internetes oldalakra mutatnak. Ezekre a hivatkoz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sokra az al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bbiak vonatkoznak: Kifejezetten kijelentj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k, hogy nincs semmilyen 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sunk a hivatkozott oldalak st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lus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ra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tartalm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ra. 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 kifejezetten elhat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roljuk magunkat a harmadik szem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lyek hivatkozott oldalainak tartalm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l,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ezen tartalmakat nem ismerj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 el magunk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nak. A jelen nyilatkozat minden megjelen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hivatkoz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sra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a hivatkoz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sokon kereszt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rhet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ő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oldalak minden tartalm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ra vonatkozik.</w:t>
      </w:r>
    </w:p>
    <w:p>
      <w:pPr>
        <w:pStyle w:val="heading 3"/>
        <w:spacing w:before="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14. A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nyelve/a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s form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ja/a 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nek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rol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sa/ir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nyad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jogszab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lyok: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magyar nyelven 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tre. A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nem min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a felek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tt 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trej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 xml:space="preserve">tt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sbeli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snek. A 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nem 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roljuk, 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 azok a 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teljes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nl-NL"/>
          <w14:textFill>
            <w14:solidFill>
              <w14:srgbClr w14:val="141414"/>
            </w14:solidFill>
          </w14:textFill>
        </w:rPr>
        <w:t>en 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 nem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rhet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ek.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 azonban jogosult a 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zvetlen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a megrendel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en-US"/>
          <w14:textFill>
            <w14:solidFill>
              <w14:srgbClr w14:val="141414"/>
            </w14:solidFill>
          </w14:textFill>
        </w:rPr>
        <w:t>s lead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en kinyomtatni. A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sre a 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met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gi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rsas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 jogszab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lyai az ir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nyad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k, azzal azonban, hogy az Egyes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lt Nemzetek 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nek Egyezm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nye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ruk nemzetk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zi ad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teli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pt-PT"/>
          <w14:textFill>
            <w14:solidFill>
              <w14:srgbClr w14:val="141414"/>
            </w14:solidFill>
          </w14:textFill>
        </w:rPr>
        <w:t>seir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 (B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csi 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teli Egyezm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ny)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a koll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í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zi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szab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lyok alkalmaz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sa kiz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rt. Ez nem vonatkozik a fogyaszt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ó 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lland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lakhelye szerinti uni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tag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llam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telez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en alkalmazand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fogyaszt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delmi jogszab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lyaira. A joghat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 helye Hamburg (N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metorsz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g), azzal, hogy a fogyaszt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jogosult az 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lland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lakhelye szerinti uni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tag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llamban a szerz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d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ssel kapcsolatos b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rmilyen 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sv-SE"/>
          <w14:textFill>
            <w14:solidFill>
              <w14:srgbClr w14:val="141414"/>
            </w14:solidFill>
          </w14:textFill>
        </w:rPr>
        <w:t>ö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vetel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st beny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ú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jtani.</w:t>
      </w:r>
    </w:p>
    <w:p>
      <w:pPr>
        <w:pStyle w:val="heading 3"/>
        <w:spacing w:before="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15. F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pjogok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 f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nyk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pjogok kiz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r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lagos tulajdonosa az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ovotech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.hu. Tilos az el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ő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zetes j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es-ES_tradnl"/>
          <w14:textFill>
            <w14:solidFill>
              <w14:srgbClr w14:val="141414"/>
            </w14:solidFill>
          </w14:textFill>
        </w:rPr>
        <w:t>ó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v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hagy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s 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:lang w:val="fr-FR"/>
          <w14:textFill>
            <w14:solidFill>
              <w14:srgbClr w14:val="141414"/>
            </w14:solidFill>
          </w14:textFill>
        </w:rPr>
        <w:t>é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lk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ü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li felhaszn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l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pt-PT"/>
          <w14:textFill>
            <w14:solidFill>
              <w14:srgbClr w14:val="141414"/>
            </w14:solidFill>
          </w14:textFill>
        </w:rPr>
        <w:t>s.</w:t>
      </w:r>
    </w:p>
    <w:p>
      <w:pPr>
        <w:pStyle w:val="heading 3"/>
        <w:spacing w:before="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16. A Szolg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á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:lang w:val="it-IT"/>
          <w14:textFill>
            <w14:solidFill>
              <w14:srgbClr w14:val="141414"/>
            </w14:solidFill>
          </w14:textFill>
        </w:rPr>
        <w:t>ltat</w:t>
      </w:r>
      <w:r>
        <w:rPr>
          <w:rFonts w:ascii="Arial" w:hAnsi="Arial" w:hint="default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 xml:space="preserve">ó 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adatai:</w:t>
      </w:r>
    </w:p>
    <w:p>
      <w:pPr>
        <w:pStyle w:val="Normal (Web)"/>
        <w:spacing w:before="300" w:after="300"/>
        <w:rPr>
          <w:rFonts w:ascii="Arial" w:cs="Arial" w:hAnsi="Arial" w:eastAsia="Arial"/>
          <w:outline w:val="0"/>
          <w:color w:val="141414"/>
          <w:sz w:val="17"/>
          <w:szCs w:val="17"/>
          <w:u w:color="141414"/>
          <w14:textFill>
            <w14:solidFill>
              <w14:srgbClr w14:val="141414"/>
            </w14:solidFill>
          </w14:textFill>
        </w:rPr>
      </w:pPr>
    </w:p>
    <w:p>
      <w:pPr>
        <w:pStyle w:val="Normal.0"/>
      </w:pP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ovotech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.hu, David Vavra, 1. Maje 535/50, 46001 Liberec Email: info@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jovotech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.</w:t>
      </w:r>
      <w:r>
        <w:rPr>
          <w:rFonts w:ascii="Arial" w:hAnsi="Arial"/>
          <w:outline w:val="0"/>
          <w:color w:val="141414"/>
          <w:sz w:val="17"/>
          <w:szCs w:val="17"/>
          <w:u w:color="141414"/>
          <w:rtl w:val="0"/>
          <w14:textFill>
            <w14:solidFill>
              <w14:srgbClr w14:val="141414"/>
            </w14:solidFill>
          </w14:textFill>
        </w:rPr>
        <w:t>hu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1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2"/>
      <w:szCs w:val="22"/>
      <w:u w:val="none" w:color="4f81bd"/>
      <w:shd w:val="nil" w:color="auto" w:fill="auto"/>
      <w:vertAlign w:val="baseline"/>
      <w14:textFill>
        <w14:solidFill>
          <w14:srgbClr w14:val="4F81BD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heading 4">
    <w:name w:val="heading 4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76" w:lineRule="auto"/>
      <w:ind w:left="0" w:right="0" w:firstLine="0"/>
      <w:jc w:val="left"/>
      <w:outlineLvl w:val="2"/>
    </w:pPr>
    <w:rPr>
      <w:rFonts w:ascii="Cambria" w:cs="Arial Unicode MS" w:hAnsi="Cambria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2"/>
      <w:szCs w:val="22"/>
      <w:u w:val="none" w:color="4f81bd"/>
      <w:shd w:val="nil" w:color="auto" w:fill="auto"/>
      <w:vertAlign w:val="baseline"/>
      <w14:textFill>
        <w14:solidFill>
          <w14:srgbClr w14:val="4F81BD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